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70" w:rsidRDefault="002C2570" w:rsidP="002C2570">
      <w:pPr>
        <w:pStyle w:val="NormalWeb"/>
        <w:rPr>
          <w:rStyle w:val="Strong"/>
          <w:rFonts w:ascii="Arial" w:hAnsi="Arial" w:cs="Arial"/>
          <w:color w:val="0070C0"/>
          <w:sz w:val="28"/>
          <w:szCs w:val="28"/>
        </w:rPr>
      </w:pPr>
      <w:proofErr w:type="spellStart"/>
      <w:r>
        <w:rPr>
          <w:rStyle w:val="Strong"/>
          <w:rFonts w:ascii="Arial" w:hAnsi="Arial" w:cs="Arial"/>
          <w:color w:val="0070C0"/>
          <w:sz w:val="28"/>
          <w:szCs w:val="28"/>
        </w:rPr>
        <w:t>Hakan</w:t>
      </w:r>
      <w:proofErr w:type="spellEnd"/>
    </w:p>
    <w:p w:rsidR="002C2570" w:rsidRDefault="002C2570" w:rsidP="002C2570">
      <w:pPr>
        <w:pStyle w:val="NormalWeb"/>
        <w:rPr>
          <w:rStyle w:val="Strong"/>
          <w:rFonts w:ascii="Arial" w:hAnsi="Arial" w:cs="Arial"/>
          <w:color w:val="0070C0"/>
          <w:sz w:val="28"/>
          <w:szCs w:val="28"/>
        </w:rPr>
      </w:pPr>
      <w:r>
        <w:rPr>
          <w:rStyle w:val="Strong"/>
          <w:rFonts w:ascii="Arial" w:hAnsi="Arial" w:cs="Arial"/>
          <w:color w:val="0070C0"/>
          <w:sz w:val="28"/>
          <w:szCs w:val="28"/>
        </w:rPr>
        <w:t xml:space="preserve">I have put some material on these speeches on the Critical Study of Text page. I have made some comments on </w:t>
      </w:r>
      <w:proofErr w:type="spellStart"/>
      <w:r>
        <w:rPr>
          <w:rStyle w:val="Strong"/>
          <w:rFonts w:ascii="Arial" w:hAnsi="Arial" w:cs="Arial"/>
          <w:color w:val="0070C0"/>
          <w:sz w:val="28"/>
          <w:szCs w:val="28"/>
        </w:rPr>
        <w:t>Malhar’s</w:t>
      </w:r>
      <w:proofErr w:type="spellEnd"/>
      <w:r>
        <w:rPr>
          <w:rStyle w:val="Strong"/>
          <w:rFonts w:ascii="Arial" w:hAnsi="Arial" w:cs="Arial"/>
          <w:color w:val="0070C0"/>
          <w:sz w:val="28"/>
          <w:szCs w:val="28"/>
        </w:rPr>
        <w:t xml:space="preserve"> page too, if you want to look.</w:t>
      </w:r>
    </w:p>
    <w:p w:rsidR="002C2570" w:rsidRPr="002C2570" w:rsidRDefault="002C2570" w:rsidP="002C2570">
      <w:pPr>
        <w:pStyle w:val="NormalWeb"/>
        <w:rPr>
          <w:rFonts w:ascii="Arial" w:hAnsi="Arial" w:cs="Arial"/>
          <w:sz w:val="28"/>
          <w:szCs w:val="28"/>
        </w:rPr>
      </w:pPr>
      <w:r w:rsidRPr="002C2570">
        <w:rPr>
          <w:rStyle w:val="Strong"/>
          <w:rFonts w:ascii="Arial" w:hAnsi="Arial" w:cs="Arial"/>
          <w:color w:val="0070C0"/>
          <w:sz w:val="28"/>
          <w:szCs w:val="28"/>
        </w:rPr>
        <w:t xml:space="preserve">Q1. What language techniques does Keating use to get his message across (word </w:t>
      </w:r>
      <w:proofErr w:type="gramStart"/>
      <w:r w:rsidRPr="002C2570">
        <w:rPr>
          <w:rStyle w:val="Strong"/>
          <w:rFonts w:ascii="Arial" w:hAnsi="Arial" w:cs="Arial"/>
          <w:color w:val="0070C0"/>
          <w:sz w:val="28"/>
          <w:szCs w:val="28"/>
        </w:rPr>
        <w:t>choice</w:t>
      </w:r>
      <w:proofErr w:type="gramEnd"/>
      <w:r w:rsidRPr="002C2570">
        <w:rPr>
          <w:rStyle w:val="Strong"/>
          <w:rFonts w:ascii="Arial" w:hAnsi="Arial" w:cs="Arial"/>
          <w:color w:val="0070C0"/>
          <w:sz w:val="28"/>
          <w:szCs w:val="28"/>
        </w:rPr>
        <w:t>)</w:t>
      </w:r>
    </w:p>
    <w:p w:rsidR="002C2570" w:rsidRPr="002C2570" w:rsidRDefault="002C2570" w:rsidP="002C2570">
      <w:pPr>
        <w:pStyle w:val="NormalWeb"/>
        <w:rPr>
          <w:rFonts w:ascii="Arial" w:hAnsi="Arial" w:cs="Arial"/>
          <w:i/>
          <w:sz w:val="28"/>
          <w:szCs w:val="28"/>
        </w:rPr>
      </w:pPr>
      <w:r w:rsidRPr="002C2570">
        <w:rPr>
          <w:rStyle w:val="Strong"/>
          <w:rFonts w:ascii="Arial" w:hAnsi="Arial" w:cs="Arial"/>
          <w:sz w:val="28"/>
          <w:szCs w:val="28"/>
        </w:rPr>
        <w:t xml:space="preserve">- Paul Keating’s speech ‘Funeral Service of </w:t>
      </w:r>
      <w:proofErr w:type="gramStart"/>
      <w:r w:rsidRPr="002C2570">
        <w:rPr>
          <w:rStyle w:val="Strong"/>
          <w:rFonts w:ascii="Arial" w:hAnsi="Arial" w:cs="Arial"/>
          <w:sz w:val="28"/>
          <w:szCs w:val="28"/>
        </w:rPr>
        <w:t>The</w:t>
      </w:r>
      <w:proofErr w:type="gramEnd"/>
      <w:r w:rsidRPr="002C2570">
        <w:rPr>
          <w:rStyle w:val="Strong"/>
          <w:rFonts w:ascii="Arial" w:hAnsi="Arial" w:cs="Arial"/>
          <w:sz w:val="28"/>
          <w:szCs w:val="28"/>
        </w:rPr>
        <w:t xml:space="preserve"> Unknown Soldier 1993’</w:t>
      </w:r>
      <w:r w:rsidRPr="002C2570">
        <w:rPr>
          <w:rFonts w:ascii="Arial" w:hAnsi="Arial" w:cs="Arial"/>
          <w:sz w:val="28"/>
          <w:szCs w:val="28"/>
        </w:rPr>
        <w:t xml:space="preserve"> conveys a message of acknowledgement and commemoration towards those who fought and died for our nation during the First World War. The speech was presented by the Prime Minister Paul Keating, on the 11th November 1993, Remembrance Day 75 years after World War 1. It was broadcasted on television nationwide to a wide ranging audience. In his speech, Keating uses a variety of language techniques in order to reinforce his message, that is, </w:t>
      </w:r>
      <w:r w:rsidRPr="002C2570">
        <w:rPr>
          <w:rFonts w:ascii="Arial" w:hAnsi="Arial" w:cs="Arial"/>
          <w:b/>
          <w:sz w:val="28"/>
          <w:szCs w:val="28"/>
        </w:rPr>
        <w:t>acknowledgement of the Australian soldiers and their contribution to the ANZAC legend.</w:t>
      </w:r>
      <w:r>
        <w:rPr>
          <w:rFonts w:ascii="Arial" w:hAnsi="Arial" w:cs="Arial"/>
          <w:b/>
          <w:sz w:val="28"/>
          <w:szCs w:val="28"/>
        </w:rPr>
        <w:t xml:space="preserve"> </w:t>
      </w:r>
      <w:r>
        <w:rPr>
          <w:rFonts w:ascii="Arial" w:hAnsi="Arial" w:cs="Arial"/>
          <w:b/>
          <w:i/>
          <w:sz w:val="28"/>
          <w:szCs w:val="28"/>
        </w:rPr>
        <w:t xml:space="preserve"> – </w:t>
      </w:r>
      <w:proofErr w:type="gramStart"/>
      <w:r>
        <w:rPr>
          <w:rFonts w:ascii="Arial" w:hAnsi="Arial" w:cs="Arial"/>
          <w:b/>
          <w:i/>
          <w:sz w:val="28"/>
          <w:szCs w:val="28"/>
        </w:rPr>
        <w:t>this</w:t>
      </w:r>
      <w:proofErr w:type="gramEnd"/>
      <w:r>
        <w:rPr>
          <w:rFonts w:ascii="Arial" w:hAnsi="Arial" w:cs="Arial"/>
          <w:b/>
          <w:i/>
          <w:sz w:val="28"/>
          <w:szCs w:val="28"/>
        </w:rPr>
        <w:t xml:space="preserve"> point is quite right and fair enough. His speech is doing more than this, I think, and it would give your comments about rhetorical techniques more depth if you expanded on what Keating is on about. </w:t>
      </w:r>
    </w:p>
    <w:p w:rsidR="002C2570" w:rsidRPr="002C2570" w:rsidRDefault="002C2570" w:rsidP="002C2570">
      <w:pPr>
        <w:pStyle w:val="NormalWeb"/>
        <w:rPr>
          <w:rFonts w:ascii="Arial" w:hAnsi="Arial" w:cs="Arial"/>
          <w:b/>
          <w:sz w:val="28"/>
          <w:szCs w:val="28"/>
        </w:rPr>
      </w:pPr>
      <w:r w:rsidRPr="002C2570">
        <w:rPr>
          <w:rFonts w:ascii="Arial" w:hAnsi="Arial" w:cs="Arial"/>
          <w:sz w:val="28"/>
          <w:szCs w:val="28"/>
        </w:rPr>
        <w:t>Keating begins his speech with the repetitive phrase “we do not know” to create confusion as to who exactly the Unknown Soldier is. He then proceeds to alleviate this confusion through the inclusion statistical data to re-assure how “he is one of us”. This technique prompts his audience to accept the Unknown Soldier as one of their own, thus make them more likely to accept what Keating has to say. It ultimately it serves as an effective method to assist Keating to convey his message.</w:t>
      </w:r>
      <w:r>
        <w:rPr>
          <w:rFonts w:ascii="Arial" w:hAnsi="Arial" w:cs="Arial"/>
          <w:sz w:val="28"/>
          <w:szCs w:val="28"/>
        </w:rPr>
        <w:t xml:space="preserve"> </w:t>
      </w:r>
      <w:r>
        <w:rPr>
          <w:rFonts w:ascii="Arial" w:hAnsi="Arial" w:cs="Arial"/>
          <w:b/>
          <w:sz w:val="28"/>
          <w:szCs w:val="28"/>
        </w:rPr>
        <w:t>This point would be a better response to the next question about inclusive language. You need to divvy-up your evidence into the right question</w:t>
      </w:r>
    </w:p>
    <w:p w:rsidR="002C2570" w:rsidRPr="002C2570" w:rsidRDefault="002C2570" w:rsidP="002C2570">
      <w:pPr>
        <w:pStyle w:val="NormalWeb"/>
        <w:rPr>
          <w:rFonts w:ascii="Arial" w:hAnsi="Arial" w:cs="Arial"/>
          <w:sz w:val="28"/>
          <w:szCs w:val="28"/>
        </w:rPr>
      </w:pPr>
      <w:r w:rsidRPr="002C2570">
        <w:rPr>
          <w:rStyle w:val="Strong"/>
          <w:rFonts w:ascii="Arial" w:hAnsi="Arial" w:cs="Arial"/>
          <w:color w:val="0070C0"/>
          <w:sz w:val="28"/>
          <w:szCs w:val="28"/>
        </w:rPr>
        <w:t>Q2. How has inclusive language been used in the poem and what impact does it have.</w:t>
      </w:r>
    </w:p>
    <w:p w:rsidR="002C2570" w:rsidRPr="002C2570" w:rsidRDefault="002C2570" w:rsidP="002C2570">
      <w:pPr>
        <w:pStyle w:val="NormalWeb"/>
        <w:rPr>
          <w:rFonts w:ascii="Arial" w:hAnsi="Arial" w:cs="Arial"/>
          <w:b/>
          <w:sz w:val="28"/>
          <w:szCs w:val="28"/>
        </w:rPr>
      </w:pPr>
      <w:r w:rsidRPr="002C2570">
        <w:rPr>
          <w:rFonts w:ascii="Arial" w:hAnsi="Arial" w:cs="Arial"/>
          <w:sz w:val="28"/>
          <w:szCs w:val="28"/>
        </w:rPr>
        <w:t xml:space="preserve">The main message of Keating’s speech includes the acknowledgement of the “real nobility and grandeur” which belong to the smaller </w:t>
      </w:r>
      <w:r w:rsidRPr="002C2570">
        <w:rPr>
          <w:rFonts w:ascii="Arial" w:hAnsi="Arial" w:cs="Arial"/>
          <w:b/>
          <w:sz w:val="28"/>
          <w:szCs w:val="28"/>
        </w:rPr>
        <w:t xml:space="preserve">guys </w:t>
      </w:r>
      <w:r>
        <w:rPr>
          <w:rFonts w:ascii="Arial" w:hAnsi="Arial" w:cs="Arial"/>
          <w:b/>
          <w:sz w:val="28"/>
          <w:szCs w:val="28"/>
        </w:rPr>
        <w:t xml:space="preserve">– no </w:t>
      </w:r>
      <w:proofErr w:type="spellStart"/>
      <w:r>
        <w:rPr>
          <w:rFonts w:ascii="Arial" w:hAnsi="Arial" w:cs="Arial"/>
          <w:b/>
          <w:sz w:val="28"/>
          <w:szCs w:val="28"/>
        </w:rPr>
        <w:t>no</w:t>
      </w:r>
      <w:proofErr w:type="spellEnd"/>
      <w:r>
        <w:rPr>
          <w:rFonts w:ascii="Arial" w:hAnsi="Arial" w:cs="Arial"/>
          <w:b/>
          <w:sz w:val="28"/>
          <w:szCs w:val="28"/>
        </w:rPr>
        <w:t xml:space="preserve">, be more formal </w:t>
      </w:r>
      <w:r w:rsidRPr="002C2570">
        <w:rPr>
          <w:rFonts w:ascii="Arial" w:hAnsi="Arial" w:cs="Arial"/>
          <w:sz w:val="28"/>
          <w:szCs w:val="28"/>
        </w:rPr>
        <w:t xml:space="preserve">(Australian soldiers) whom the countries “in the last resort, always depend”, their characteristics and how they contribute to the ANZAC spirit. Throughout the speech Keating has used a number of rhetorical devices that </w:t>
      </w:r>
      <w:r w:rsidRPr="002C2570">
        <w:rPr>
          <w:rStyle w:val="ilad1"/>
          <w:rFonts w:ascii="Arial" w:hAnsi="Arial" w:cs="Arial"/>
          <w:sz w:val="28"/>
          <w:szCs w:val="28"/>
        </w:rPr>
        <w:t>enable</w:t>
      </w:r>
      <w:r w:rsidRPr="002C2570">
        <w:rPr>
          <w:rFonts w:ascii="Arial" w:hAnsi="Arial" w:cs="Arial"/>
          <w:sz w:val="28"/>
          <w:szCs w:val="28"/>
        </w:rPr>
        <w:t xml:space="preserve"> the listener and reader to connect with the speaker on a deeper, more memorable level, and to reinforce his message across.</w:t>
      </w:r>
      <w:r>
        <w:rPr>
          <w:rFonts w:ascii="Arial" w:hAnsi="Arial" w:cs="Arial"/>
          <w:sz w:val="28"/>
          <w:szCs w:val="28"/>
        </w:rPr>
        <w:t xml:space="preserve"> </w:t>
      </w:r>
      <w:proofErr w:type="gramStart"/>
      <w:r>
        <w:rPr>
          <w:rFonts w:ascii="Arial" w:hAnsi="Arial" w:cs="Arial"/>
          <w:b/>
          <w:sz w:val="28"/>
          <w:szCs w:val="28"/>
        </w:rPr>
        <w:t>now</w:t>
      </w:r>
      <w:proofErr w:type="gramEnd"/>
      <w:r>
        <w:rPr>
          <w:rFonts w:ascii="Arial" w:hAnsi="Arial" w:cs="Arial"/>
          <w:b/>
          <w:sz w:val="28"/>
          <w:szCs w:val="28"/>
        </w:rPr>
        <w:t xml:space="preserve"> this material would be better in the word choice question</w:t>
      </w:r>
    </w:p>
    <w:p w:rsidR="002C2570" w:rsidRDefault="002C2570" w:rsidP="002C2570">
      <w:pPr>
        <w:pStyle w:val="NormalWeb"/>
        <w:rPr>
          <w:rFonts w:ascii="Arial" w:hAnsi="Arial" w:cs="Arial"/>
          <w:b/>
          <w:sz w:val="28"/>
          <w:szCs w:val="28"/>
        </w:rPr>
      </w:pPr>
      <w:r w:rsidRPr="002C2570">
        <w:rPr>
          <w:rFonts w:ascii="Arial" w:hAnsi="Arial" w:cs="Arial"/>
          <w:sz w:val="28"/>
          <w:szCs w:val="28"/>
        </w:rPr>
        <w:lastRenderedPageBreak/>
        <w:t xml:space="preserve">Keating cleverly uses </w:t>
      </w:r>
      <w:r w:rsidRPr="002C2570">
        <w:rPr>
          <w:rStyle w:val="Strong"/>
          <w:rFonts w:ascii="Arial" w:hAnsi="Arial" w:cs="Arial"/>
          <w:sz w:val="28"/>
          <w:szCs w:val="28"/>
        </w:rPr>
        <w:t>colloquialisms and comprehensive/ inclusive</w:t>
      </w:r>
      <w:r w:rsidRPr="002C2570">
        <w:rPr>
          <w:rFonts w:ascii="Arial" w:hAnsi="Arial" w:cs="Arial"/>
          <w:sz w:val="28"/>
          <w:szCs w:val="28"/>
        </w:rPr>
        <w:t xml:space="preserve"> language in order to establish a unifying connection between the audience and himself. The impact of this connection enables him to more effectively reinforce his message to his audience. These techniques are evident through the repetition in the second paragraph of the inclusive word “we”, which makes the crowd feel comfortable and more readily able to accept his message. </w:t>
      </w:r>
      <w:r>
        <w:rPr>
          <w:rFonts w:ascii="Arial" w:hAnsi="Arial" w:cs="Arial"/>
          <w:b/>
          <w:sz w:val="28"/>
          <w:szCs w:val="28"/>
        </w:rPr>
        <w:t xml:space="preserve">Inclusive language </w:t>
      </w:r>
      <w:proofErr w:type="spellStart"/>
      <w:r>
        <w:rPr>
          <w:rFonts w:ascii="Arial" w:hAnsi="Arial" w:cs="Arial"/>
          <w:b/>
          <w:sz w:val="28"/>
          <w:szCs w:val="28"/>
        </w:rPr>
        <w:t>material</w:t>
      </w:r>
      <w:r w:rsidRPr="002C2570">
        <w:rPr>
          <w:rFonts w:ascii="Arial" w:hAnsi="Arial" w:cs="Arial"/>
          <w:sz w:val="28"/>
          <w:szCs w:val="28"/>
        </w:rPr>
        <w:t>This</w:t>
      </w:r>
      <w:proofErr w:type="spellEnd"/>
      <w:r w:rsidRPr="002C2570">
        <w:rPr>
          <w:rFonts w:ascii="Arial" w:hAnsi="Arial" w:cs="Arial"/>
          <w:sz w:val="28"/>
          <w:szCs w:val="28"/>
        </w:rPr>
        <w:t xml:space="preserve"> technical language can also be seen throughout various other quotes of his speech such as “stick together” and “bonds of </w:t>
      </w:r>
      <w:proofErr w:type="spellStart"/>
      <w:r w:rsidRPr="002C2570">
        <w:rPr>
          <w:rFonts w:ascii="Arial" w:hAnsi="Arial" w:cs="Arial"/>
          <w:sz w:val="28"/>
          <w:szCs w:val="28"/>
        </w:rPr>
        <w:t>mateship</w:t>
      </w:r>
      <w:proofErr w:type="spellEnd"/>
      <w:r w:rsidRPr="002C2570">
        <w:rPr>
          <w:rFonts w:ascii="Arial" w:hAnsi="Arial" w:cs="Arial"/>
          <w:sz w:val="28"/>
          <w:szCs w:val="28"/>
        </w:rPr>
        <w:t>”. This allows him to further connect with his audience, thus successfully conveying his message across.</w:t>
      </w:r>
      <w:r>
        <w:rPr>
          <w:rFonts w:ascii="Arial" w:hAnsi="Arial" w:cs="Arial"/>
          <w:b/>
          <w:sz w:val="28"/>
          <w:szCs w:val="28"/>
        </w:rPr>
        <w:t xml:space="preserve"> – </w:t>
      </w:r>
      <w:proofErr w:type="gramStart"/>
      <w:r>
        <w:rPr>
          <w:rFonts w:ascii="Arial" w:hAnsi="Arial" w:cs="Arial"/>
          <w:b/>
          <w:sz w:val="28"/>
          <w:szCs w:val="28"/>
        </w:rPr>
        <w:t>word</w:t>
      </w:r>
      <w:proofErr w:type="gramEnd"/>
      <w:r>
        <w:rPr>
          <w:rFonts w:ascii="Arial" w:hAnsi="Arial" w:cs="Arial"/>
          <w:b/>
          <w:sz w:val="28"/>
          <w:szCs w:val="28"/>
        </w:rPr>
        <w:t xml:space="preserve"> choice material</w:t>
      </w:r>
    </w:p>
    <w:p w:rsidR="002C2570" w:rsidRDefault="002C2570" w:rsidP="002C2570">
      <w:pPr>
        <w:pStyle w:val="NormalWeb"/>
        <w:rPr>
          <w:rFonts w:ascii="Arial" w:hAnsi="Arial" w:cs="Arial"/>
          <w:b/>
          <w:sz w:val="28"/>
          <w:szCs w:val="28"/>
        </w:rPr>
      </w:pPr>
      <w:r>
        <w:rPr>
          <w:rFonts w:ascii="Arial" w:hAnsi="Arial" w:cs="Arial"/>
          <w:b/>
          <w:sz w:val="28"/>
          <w:szCs w:val="28"/>
        </w:rPr>
        <w:t xml:space="preserve">Read my </w:t>
      </w:r>
      <w:proofErr w:type="spellStart"/>
      <w:r>
        <w:rPr>
          <w:rFonts w:ascii="Arial" w:hAnsi="Arial" w:cs="Arial"/>
          <w:b/>
          <w:sz w:val="28"/>
          <w:szCs w:val="28"/>
        </w:rPr>
        <w:t>Malhar</w:t>
      </w:r>
      <w:proofErr w:type="spellEnd"/>
      <w:r>
        <w:rPr>
          <w:rFonts w:ascii="Arial" w:hAnsi="Arial" w:cs="Arial"/>
          <w:b/>
          <w:sz w:val="28"/>
          <w:szCs w:val="28"/>
        </w:rPr>
        <w:t xml:space="preserve"> comment. In brief, I’d do inclusive language using the 1</w:t>
      </w:r>
      <w:r w:rsidRPr="002C2570">
        <w:rPr>
          <w:rFonts w:ascii="Arial" w:hAnsi="Arial" w:cs="Arial"/>
          <w:b/>
          <w:sz w:val="28"/>
          <w:szCs w:val="28"/>
          <w:vertAlign w:val="superscript"/>
        </w:rPr>
        <w:t>st</w:t>
      </w:r>
      <w:r>
        <w:rPr>
          <w:rFonts w:ascii="Arial" w:hAnsi="Arial" w:cs="Arial"/>
          <w:b/>
          <w:sz w:val="28"/>
          <w:szCs w:val="28"/>
        </w:rPr>
        <w:t xml:space="preserve"> 2 paragraphs and the last 3</w:t>
      </w:r>
    </w:p>
    <w:p w:rsidR="002C2570" w:rsidRPr="002C2570" w:rsidRDefault="002C2570" w:rsidP="002C2570">
      <w:pPr>
        <w:pStyle w:val="NormalWeb"/>
        <w:rPr>
          <w:rFonts w:ascii="Arial" w:hAnsi="Arial" w:cs="Arial"/>
          <w:b/>
          <w:sz w:val="28"/>
          <w:szCs w:val="28"/>
        </w:rPr>
      </w:pPr>
      <w:r>
        <w:rPr>
          <w:rFonts w:ascii="Arial" w:hAnsi="Arial" w:cs="Arial"/>
          <w:b/>
          <w:sz w:val="28"/>
          <w:szCs w:val="28"/>
        </w:rPr>
        <w:t>The middle part of the speech is more directly focused on the soldier</w:t>
      </w:r>
      <w:r w:rsidR="00730300">
        <w:rPr>
          <w:rFonts w:ascii="Arial" w:hAnsi="Arial" w:cs="Arial"/>
          <w:b/>
          <w:sz w:val="28"/>
          <w:szCs w:val="28"/>
        </w:rPr>
        <w:t>. I’d pick evidence out of there for word choice and lasting effect of the speech</w:t>
      </w:r>
    </w:p>
    <w:p w:rsidR="00556AA0" w:rsidRPr="002C2570" w:rsidRDefault="00730300">
      <w:pPr>
        <w:rPr>
          <w:rFonts w:cs="Arial"/>
          <w:sz w:val="28"/>
          <w:szCs w:val="28"/>
        </w:rPr>
      </w:pPr>
    </w:p>
    <w:sectPr w:rsidR="00556AA0" w:rsidRPr="002C2570" w:rsidSect="00C40014">
      <w:pgSz w:w="11904" w:h="16834"/>
      <w:pgMar w:top="1887" w:right="1427" w:bottom="304" w:left="1470"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compat/>
  <w:rsids>
    <w:rsidRoot w:val="002C2570"/>
    <w:rsid w:val="00000329"/>
    <w:rsid w:val="000017EB"/>
    <w:rsid w:val="00004238"/>
    <w:rsid w:val="00005BED"/>
    <w:rsid w:val="000112ED"/>
    <w:rsid w:val="00021F6E"/>
    <w:rsid w:val="00024D0F"/>
    <w:rsid w:val="00032386"/>
    <w:rsid w:val="00040BE0"/>
    <w:rsid w:val="000414D3"/>
    <w:rsid w:val="00043E3F"/>
    <w:rsid w:val="00053218"/>
    <w:rsid w:val="00060931"/>
    <w:rsid w:val="0006140A"/>
    <w:rsid w:val="00062FA4"/>
    <w:rsid w:val="000663EA"/>
    <w:rsid w:val="00073DC3"/>
    <w:rsid w:val="0009185A"/>
    <w:rsid w:val="0009602C"/>
    <w:rsid w:val="000967D1"/>
    <w:rsid w:val="000A201E"/>
    <w:rsid w:val="000A24C9"/>
    <w:rsid w:val="000A2922"/>
    <w:rsid w:val="000A47BD"/>
    <w:rsid w:val="000A7A59"/>
    <w:rsid w:val="000B424A"/>
    <w:rsid w:val="000C4764"/>
    <w:rsid w:val="000C65D5"/>
    <w:rsid w:val="000D5069"/>
    <w:rsid w:val="000D6BAB"/>
    <w:rsid w:val="000E0029"/>
    <w:rsid w:val="000E2EA1"/>
    <w:rsid w:val="000E760B"/>
    <w:rsid w:val="000E78AD"/>
    <w:rsid w:val="000F20B6"/>
    <w:rsid w:val="000F5052"/>
    <w:rsid w:val="0010028A"/>
    <w:rsid w:val="001035D6"/>
    <w:rsid w:val="00110C50"/>
    <w:rsid w:val="00112EC6"/>
    <w:rsid w:val="001172B6"/>
    <w:rsid w:val="001221C5"/>
    <w:rsid w:val="001229A1"/>
    <w:rsid w:val="00123EC5"/>
    <w:rsid w:val="00126DD6"/>
    <w:rsid w:val="00135969"/>
    <w:rsid w:val="0013664D"/>
    <w:rsid w:val="0013674F"/>
    <w:rsid w:val="001373F6"/>
    <w:rsid w:val="0014015D"/>
    <w:rsid w:val="001429D6"/>
    <w:rsid w:val="00152B13"/>
    <w:rsid w:val="00154382"/>
    <w:rsid w:val="0016135E"/>
    <w:rsid w:val="00161478"/>
    <w:rsid w:val="001628C8"/>
    <w:rsid w:val="00162995"/>
    <w:rsid w:val="00170756"/>
    <w:rsid w:val="00170852"/>
    <w:rsid w:val="0017379E"/>
    <w:rsid w:val="00175B74"/>
    <w:rsid w:val="001801E2"/>
    <w:rsid w:val="00180708"/>
    <w:rsid w:val="00181501"/>
    <w:rsid w:val="00192D61"/>
    <w:rsid w:val="001B4F6D"/>
    <w:rsid w:val="001B7DB4"/>
    <w:rsid w:val="001D051A"/>
    <w:rsid w:val="001D0C05"/>
    <w:rsid w:val="001D331B"/>
    <w:rsid w:val="001D54CF"/>
    <w:rsid w:val="001E4109"/>
    <w:rsid w:val="001E4604"/>
    <w:rsid w:val="001E4813"/>
    <w:rsid w:val="001E6ABC"/>
    <w:rsid w:val="001F1D6E"/>
    <w:rsid w:val="001F2B01"/>
    <w:rsid w:val="001F2FB0"/>
    <w:rsid w:val="001F2FBE"/>
    <w:rsid w:val="001F6BCE"/>
    <w:rsid w:val="001F6CF4"/>
    <w:rsid w:val="001F7504"/>
    <w:rsid w:val="001F789C"/>
    <w:rsid w:val="00205F44"/>
    <w:rsid w:val="00206FD2"/>
    <w:rsid w:val="00207783"/>
    <w:rsid w:val="00212D63"/>
    <w:rsid w:val="002168AC"/>
    <w:rsid w:val="002212E5"/>
    <w:rsid w:val="002270F6"/>
    <w:rsid w:val="0023218A"/>
    <w:rsid w:val="0023479A"/>
    <w:rsid w:val="00236828"/>
    <w:rsid w:val="00236B6E"/>
    <w:rsid w:val="00237B21"/>
    <w:rsid w:val="00243725"/>
    <w:rsid w:val="002457FA"/>
    <w:rsid w:val="00245E20"/>
    <w:rsid w:val="00253F61"/>
    <w:rsid w:val="00255E91"/>
    <w:rsid w:val="00257B26"/>
    <w:rsid w:val="00260430"/>
    <w:rsid w:val="00260904"/>
    <w:rsid w:val="00262449"/>
    <w:rsid w:val="00262BE4"/>
    <w:rsid w:val="002676C8"/>
    <w:rsid w:val="00281338"/>
    <w:rsid w:val="0028146F"/>
    <w:rsid w:val="00281701"/>
    <w:rsid w:val="00292D4B"/>
    <w:rsid w:val="00293205"/>
    <w:rsid w:val="00293DD1"/>
    <w:rsid w:val="002A6E2A"/>
    <w:rsid w:val="002B0712"/>
    <w:rsid w:val="002B4996"/>
    <w:rsid w:val="002B7603"/>
    <w:rsid w:val="002B7BAC"/>
    <w:rsid w:val="002C0C2B"/>
    <w:rsid w:val="002C2570"/>
    <w:rsid w:val="002C6C98"/>
    <w:rsid w:val="002D0AA5"/>
    <w:rsid w:val="002D1D25"/>
    <w:rsid w:val="002D338C"/>
    <w:rsid w:val="002D40FF"/>
    <w:rsid w:val="002D433C"/>
    <w:rsid w:val="002D4F81"/>
    <w:rsid w:val="002E3009"/>
    <w:rsid w:val="002E380F"/>
    <w:rsid w:val="002E7A0E"/>
    <w:rsid w:val="002E7C53"/>
    <w:rsid w:val="002F2549"/>
    <w:rsid w:val="00300EFD"/>
    <w:rsid w:val="0030203E"/>
    <w:rsid w:val="00313F8E"/>
    <w:rsid w:val="00314DD4"/>
    <w:rsid w:val="0031702A"/>
    <w:rsid w:val="003175C7"/>
    <w:rsid w:val="00317C28"/>
    <w:rsid w:val="003210D9"/>
    <w:rsid w:val="00324998"/>
    <w:rsid w:val="0032513F"/>
    <w:rsid w:val="00326F97"/>
    <w:rsid w:val="00330267"/>
    <w:rsid w:val="00330597"/>
    <w:rsid w:val="0033795F"/>
    <w:rsid w:val="003414E6"/>
    <w:rsid w:val="00347F0D"/>
    <w:rsid w:val="00351206"/>
    <w:rsid w:val="00352992"/>
    <w:rsid w:val="00356EDC"/>
    <w:rsid w:val="003575FE"/>
    <w:rsid w:val="003670B7"/>
    <w:rsid w:val="003756E6"/>
    <w:rsid w:val="00383CE3"/>
    <w:rsid w:val="00384996"/>
    <w:rsid w:val="003864CB"/>
    <w:rsid w:val="00396E42"/>
    <w:rsid w:val="00397387"/>
    <w:rsid w:val="003A48A5"/>
    <w:rsid w:val="003A4B0F"/>
    <w:rsid w:val="003B5DF3"/>
    <w:rsid w:val="003C0758"/>
    <w:rsid w:val="003C173F"/>
    <w:rsid w:val="003C26D5"/>
    <w:rsid w:val="003C566B"/>
    <w:rsid w:val="003D3D5D"/>
    <w:rsid w:val="003D5A37"/>
    <w:rsid w:val="003E1CB3"/>
    <w:rsid w:val="003E4C28"/>
    <w:rsid w:val="003E7A98"/>
    <w:rsid w:val="003F4C8D"/>
    <w:rsid w:val="003F5D5E"/>
    <w:rsid w:val="003F7A5B"/>
    <w:rsid w:val="00400EA3"/>
    <w:rsid w:val="00401D8A"/>
    <w:rsid w:val="00402751"/>
    <w:rsid w:val="0040482C"/>
    <w:rsid w:val="004050BE"/>
    <w:rsid w:val="004065FF"/>
    <w:rsid w:val="0041234F"/>
    <w:rsid w:val="00416329"/>
    <w:rsid w:val="00421845"/>
    <w:rsid w:val="0042235A"/>
    <w:rsid w:val="00422AED"/>
    <w:rsid w:val="00431BB9"/>
    <w:rsid w:val="00431D43"/>
    <w:rsid w:val="00433FF2"/>
    <w:rsid w:val="004341A9"/>
    <w:rsid w:val="00436A2D"/>
    <w:rsid w:val="004375BF"/>
    <w:rsid w:val="004460A5"/>
    <w:rsid w:val="00457CC7"/>
    <w:rsid w:val="00466307"/>
    <w:rsid w:val="00473DDD"/>
    <w:rsid w:val="00476F51"/>
    <w:rsid w:val="00484560"/>
    <w:rsid w:val="00486AF8"/>
    <w:rsid w:val="004927EA"/>
    <w:rsid w:val="004954CD"/>
    <w:rsid w:val="004A398D"/>
    <w:rsid w:val="004A467D"/>
    <w:rsid w:val="004A4986"/>
    <w:rsid w:val="004A5FBA"/>
    <w:rsid w:val="004B1052"/>
    <w:rsid w:val="004B6A79"/>
    <w:rsid w:val="004C012F"/>
    <w:rsid w:val="004C0744"/>
    <w:rsid w:val="004C3E46"/>
    <w:rsid w:val="004C4393"/>
    <w:rsid w:val="004C475B"/>
    <w:rsid w:val="004D09D7"/>
    <w:rsid w:val="004D1507"/>
    <w:rsid w:val="004D50A1"/>
    <w:rsid w:val="004D69ED"/>
    <w:rsid w:val="004E1ACD"/>
    <w:rsid w:val="004E5220"/>
    <w:rsid w:val="004F62EA"/>
    <w:rsid w:val="004F63CE"/>
    <w:rsid w:val="00503FCA"/>
    <w:rsid w:val="00506EF6"/>
    <w:rsid w:val="00512B0E"/>
    <w:rsid w:val="005158DD"/>
    <w:rsid w:val="005159FA"/>
    <w:rsid w:val="00516FD7"/>
    <w:rsid w:val="0051774B"/>
    <w:rsid w:val="00521975"/>
    <w:rsid w:val="00532B10"/>
    <w:rsid w:val="00533426"/>
    <w:rsid w:val="005432D6"/>
    <w:rsid w:val="005460CB"/>
    <w:rsid w:val="005523A1"/>
    <w:rsid w:val="005569E7"/>
    <w:rsid w:val="0056093D"/>
    <w:rsid w:val="00560D17"/>
    <w:rsid w:val="005626CC"/>
    <w:rsid w:val="005666DE"/>
    <w:rsid w:val="00576B89"/>
    <w:rsid w:val="005874CC"/>
    <w:rsid w:val="00591564"/>
    <w:rsid w:val="005951F2"/>
    <w:rsid w:val="00597AB0"/>
    <w:rsid w:val="005A0581"/>
    <w:rsid w:val="005A7424"/>
    <w:rsid w:val="005B0B25"/>
    <w:rsid w:val="005B113F"/>
    <w:rsid w:val="005B2F25"/>
    <w:rsid w:val="005B69C4"/>
    <w:rsid w:val="005B7591"/>
    <w:rsid w:val="005C3D43"/>
    <w:rsid w:val="005D3C0F"/>
    <w:rsid w:val="005D3F55"/>
    <w:rsid w:val="005E54EE"/>
    <w:rsid w:val="005F3DB2"/>
    <w:rsid w:val="005F62F1"/>
    <w:rsid w:val="005F6CD7"/>
    <w:rsid w:val="00600198"/>
    <w:rsid w:val="006019AF"/>
    <w:rsid w:val="00602B89"/>
    <w:rsid w:val="00604089"/>
    <w:rsid w:val="0060735C"/>
    <w:rsid w:val="006142F1"/>
    <w:rsid w:val="006176D8"/>
    <w:rsid w:val="00620D1B"/>
    <w:rsid w:val="00622AC2"/>
    <w:rsid w:val="00636838"/>
    <w:rsid w:val="006373E9"/>
    <w:rsid w:val="006457EE"/>
    <w:rsid w:val="00647172"/>
    <w:rsid w:val="006515F3"/>
    <w:rsid w:val="00655EB9"/>
    <w:rsid w:val="00674D29"/>
    <w:rsid w:val="00677EB4"/>
    <w:rsid w:val="00680AFD"/>
    <w:rsid w:val="00683893"/>
    <w:rsid w:val="00684063"/>
    <w:rsid w:val="006A0AE2"/>
    <w:rsid w:val="006B1C54"/>
    <w:rsid w:val="006B384D"/>
    <w:rsid w:val="006B6176"/>
    <w:rsid w:val="006B6CA7"/>
    <w:rsid w:val="006B7114"/>
    <w:rsid w:val="006B76A6"/>
    <w:rsid w:val="006C48B7"/>
    <w:rsid w:val="006C53FA"/>
    <w:rsid w:val="006C6CEC"/>
    <w:rsid w:val="006C6E48"/>
    <w:rsid w:val="006D390E"/>
    <w:rsid w:val="006D5B2F"/>
    <w:rsid w:val="006E16ED"/>
    <w:rsid w:val="006E63B7"/>
    <w:rsid w:val="006F0419"/>
    <w:rsid w:val="006F1D11"/>
    <w:rsid w:val="0070298D"/>
    <w:rsid w:val="00705264"/>
    <w:rsid w:val="00707EC6"/>
    <w:rsid w:val="0071082C"/>
    <w:rsid w:val="007163FB"/>
    <w:rsid w:val="0071697D"/>
    <w:rsid w:val="00721A46"/>
    <w:rsid w:val="00730300"/>
    <w:rsid w:val="0073401F"/>
    <w:rsid w:val="00735018"/>
    <w:rsid w:val="00735F3B"/>
    <w:rsid w:val="007401CF"/>
    <w:rsid w:val="0074334D"/>
    <w:rsid w:val="007451D6"/>
    <w:rsid w:val="00746118"/>
    <w:rsid w:val="00752620"/>
    <w:rsid w:val="00754F0C"/>
    <w:rsid w:val="00756DD6"/>
    <w:rsid w:val="007573F6"/>
    <w:rsid w:val="00765F67"/>
    <w:rsid w:val="00767914"/>
    <w:rsid w:val="00767BBC"/>
    <w:rsid w:val="00777278"/>
    <w:rsid w:val="00783756"/>
    <w:rsid w:val="00790D25"/>
    <w:rsid w:val="00794A7E"/>
    <w:rsid w:val="00795FBE"/>
    <w:rsid w:val="00797213"/>
    <w:rsid w:val="007A08E3"/>
    <w:rsid w:val="007A126E"/>
    <w:rsid w:val="007A1A92"/>
    <w:rsid w:val="007A7472"/>
    <w:rsid w:val="007B05E3"/>
    <w:rsid w:val="007B0783"/>
    <w:rsid w:val="007B2371"/>
    <w:rsid w:val="007D0C59"/>
    <w:rsid w:val="007E0425"/>
    <w:rsid w:val="007E0EBB"/>
    <w:rsid w:val="007E2EF9"/>
    <w:rsid w:val="007E454A"/>
    <w:rsid w:val="007E606F"/>
    <w:rsid w:val="007F6B99"/>
    <w:rsid w:val="007F7B09"/>
    <w:rsid w:val="007F7C8A"/>
    <w:rsid w:val="00803FF0"/>
    <w:rsid w:val="00805873"/>
    <w:rsid w:val="00810409"/>
    <w:rsid w:val="00811949"/>
    <w:rsid w:val="0081226C"/>
    <w:rsid w:val="008128F4"/>
    <w:rsid w:val="008131E2"/>
    <w:rsid w:val="008224C6"/>
    <w:rsid w:val="008229EB"/>
    <w:rsid w:val="00824F59"/>
    <w:rsid w:val="00827E88"/>
    <w:rsid w:val="0083227B"/>
    <w:rsid w:val="008327C7"/>
    <w:rsid w:val="00833454"/>
    <w:rsid w:val="00845766"/>
    <w:rsid w:val="0085162B"/>
    <w:rsid w:val="00855990"/>
    <w:rsid w:val="00863563"/>
    <w:rsid w:val="008669A7"/>
    <w:rsid w:val="008728DA"/>
    <w:rsid w:val="00873D1D"/>
    <w:rsid w:val="00873F91"/>
    <w:rsid w:val="00874F5E"/>
    <w:rsid w:val="00880A6C"/>
    <w:rsid w:val="00883FAF"/>
    <w:rsid w:val="008848AA"/>
    <w:rsid w:val="0088530E"/>
    <w:rsid w:val="0089174C"/>
    <w:rsid w:val="00895211"/>
    <w:rsid w:val="00897551"/>
    <w:rsid w:val="008A2654"/>
    <w:rsid w:val="008A6FAA"/>
    <w:rsid w:val="008B0EBB"/>
    <w:rsid w:val="008B1017"/>
    <w:rsid w:val="008B4FBB"/>
    <w:rsid w:val="008B7711"/>
    <w:rsid w:val="008C128F"/>
    <w:rsid w:val="008C39E8"/>
    <w:rsid w:val="008C67C7"/>
    <w:rsid w:val="008E11BE"/>
    <w:rsid w:val="008E25BC"/>
    <w:rsid w:val="008E2BC7"/>
    <w:rsid w:val="008E3855"/>
    <w:rsid w:val="008F0DEB"/>
    <w:rsid w:val="008F3374"/>
    <w:rsid w:val="008F3F19"/>
    <w:rsid w:val="008F5C8F"/>
    <w:rsid w:val="008F6FA8"/>
    <w:rsid w:val="009074D5"/>
    <w:rsid w:val="0090778B"/>
    <w:rsid w:val="0091217F"/>
    <w:rsid w:val="00914D23"/>
    <w:rsid w:val="009157B4"/>
    <w:rsid w:val="009173DB"/>
    <w:rsid w:val="00917D66"/>
    <w:rsid w:val="00923284"/>
    <w:rsid w:val="009275B9"/>
    <w:rsid w:val="0093112E"/>
    <w:rsid w:val="00931D2E"/>
    <w:rsid w:val="00932C98"/>
    <w:rsid w:val="00934EBC"/>
    <w:rsid w:val="009416AE"/>
    <w:rsid w:val="00951302"/>
    <w:rsid w:val="00954CC2"/>
    <w:rsid w:val="009555E7"/>
    <w:rsid w:val="009577B6"/>
    <w:rsid w:val="0096122C"/>
    <w:rsid w:val="009646B7"/>
    <w:rsid w:val="00972157"/>
    <w:rsid w:val="00972165"/>
    <w:rsid w:val="00991E13"/>
    <w:rsid w:val="00995A49"/>
    <w:rsid w:val="009A1DCB"/>
    <w:rsid w:val="009A359C"/>
    <w:rsid w:val="009B7047"/>
    <w:rsid w:val="009C4158"/>
    <w:rsid w:val="009C42E8"/>
    <w:rsid w:val="009C500E"/>
    <w:rsid w:val="009C7D88"/>
    <w:rsid w:val="009D0544"/>
    <w:rsid w:val="009D5655"/>
    <w:rsid w:val="009E15F9"/>
    <w:rsid w:val="009F09E2"/>
    <w:rsid w:val="009F6893"/>
    <w:rsid w:val="00A016BD"/>
    <w:rsid w:val="00A01C38"/>
    <w:rsid w:val="00A06A34"/>
    <w:rsid w:val="00A10D99"/>
    <w:rsid w:val="00A13232"/>
    <w:rsid w:val="00A21587"/>
    <w:rsid w:val="00A2390E"/>
    <w:rsid w:val="00A24B5F"/>
    <w:rsid w:val="00A44A4C"/>
    <w:rsid w:val="00A527D1"/>
    <w:rsid w:val="00A5479C"/>
    <w:rsid w:val="00A57692"/>
    <w:rsid w:val="00A61024"/>
    <w:rsid w:val="00A72BC5"/>
    <w:rsid w:val="00A74778"/>
    <w:rsid w:val="00A81C82"/>
    <w:rsid w:val="00A82DF7"/>
    <w:rsid w:val="00AB4E5C"/>
    <w:rsid w:val="00AB6896"/>
    <w:rsid w:val="00AC1752"/>
    <w:rsid w:val="00AC2172"/>
    <w:rsid w:val="00AC2C78"/>
    <w:rsid w:val="00AD07D8"/>
    <w:rsid w:val="00AD268E"/>
    <w:rsid w:val="00AE40DE"/>
    <w:rsid w:val="00AE5AE1"/>
    <w:rsid w:val="00AF363C"/>
    <w:rsid w:val="00B024E9"/>
    <w:rsid w:val="00B06228"/>
    <w:rsid w:val="00B13666"/>
    <w:rsid w:val="00B20407"/>
    <w:rsid w:val="00B2492A"/>
    <w:rsid w:val="00B334A5"/>
    <w:rsid w:val="00B337AF"/>
    <w:rsid w:val="00B358C4"/>
    <w:rsid w:val="00B4197D"/>
    <w:rsid w:val="00B61A6D"/>
    <w:rsid w:val="00B65747"/>
    <w:rsid w:val="00B67740"/>
    <w:rsid w:val="00B70A92"/>
    <w:rsid w:val="00B72E68"/>
    <w:rsid w:val="00B80F72"/>
    <w:rsid w:val="00B80FFB"/>
    <w:rsid w:val="00B85BB5"/>
    <w:rsid w:val="00B85DD2"/>
    <w:rsid w:val="00B87608"/>
    <w:rsid w:val="00B95AA1"/>
    <w:rsid w:val="00B960A2"/>
    <w:rsid w:val="00BA2E12"/>
    <w:rsid w:val="00BB3B4F"/>
    <w:rsid w:val="00BB6286"/>
    <w:rsid w:val="00BB6364"/>
    <w:rsid w:val="00BC0134"/>
    <w:rsid w:val="00BC3599"/>
    <w:rsid w:val="00BC67DC"/>
    <w:rsid w:val="00BD4CDD"/>
    <w:rsid w:val="00BE44E3"/>
    <w:rsid w:val="00BE6807"/>
    <w:rsid w:val="00BE77FE"/>
    <w:rsid w:val="00BE7EFB"/>
    <w:rsid w:val="00BF2CF6"/>
    <w:rsid w:val="00BF4CF7"/>
    <w:rsid w:val="00BF6683"/>
    <w:rsid w:val="00C02163"/>
    <w:rsid w:val="00C0380B"/>
    <w:rsid w:val="00C100AA"/>
    <w:rsid w:val="00C13C94"/>
    <w:rsid w:val="00C13CA7"/>
    <w:rsid w:val="00C14801"/>
    <w:rsid w:val="00C16A6E"/>
    <w:rsid w:val="00C310B7"/>
    <w:rsid w:val="00C31AD6"/>
    <w:rsid w:val="00C356F7"/>
    <w:rsid w:val="00C37EFA"/>
    <w:rsid w:val="00C40014"/>
    <w:rsid w:val="00C470C2"/>
    <w:rsid w:val="00C538CC"/>
    <w:rsid w:val="00C604BD"/>
    <w:rsid w:val="00C63A30"/>
    <w:rsid w:val="00C65EEF"/>
    <w:rsid w:val="00C73938"/>
    <w:rsid w:val="00C84848"/>
    <w:rsid w:val="00C875AA"/>
    <w:rsid w:val="00C906C7"/>
    <w:rsid w:val="00CA06BD"/>
    <w:rsid w:val="00CA076E"/>
    <w:rsid w:val="00CA30F7"/>
    <w:rsid w:val="00CA3FA2"/>
    <w:rsid w:val="00CA5252"/>
    <w:rsid w:val="00CB0B5E"/>
    <w:rsid w:val="00CB1B17"/>
    <w:rsid w:val="00CB27DA"/>
    <w:rsid w:val="00CC0130"/>
    <w:rsid w:val="00CC1BE9"/>
    <w:rsid w:val="00CC51B4"/>
    <w:rsid w:val="00CC67B5"/>
    <w:rsid w:val="00CD25D5"/>
    <w:rsid w:val="00CD331C"/>
    <w:rsid w:val="00CD3FD0"/>
    <w:rsid w:val="00CD7462"/>
    <w:rsid w:val="00CE46FE"/>
    <w:rsid w:val="00CE65F8"/>
    <w:rsid w:val="00CF73E2"/>
    <w:rsid w:val="00D07342"/>
    <w:rsid w:val="00D1033F"/>
    <w:rsid w:val="00D15AD8"/>
    <w:rsid w:val="00D17D74"/>
    <w:rsid w:val="00D21A37"/>
    <w:rsid w:val="00D27472"/>
    <w:rsid w:val="00D346A0"/>
    <w:rsid w:val="00D36DF2"/>
    <w:rsid w:val="00D4233C"/>
    <w:rsid w:val="00D433BF"/>
    <w:rsid w:val="00D43C93"/>
    <w:rsid w:val="00D43CFF"/>
    <w:rsid w:val="00D44E01"/>
    <w:rsid w:val="00D47B9A"/>
    <w:rsid w:val="00D50BB4"/>
    <w:rsid w:val="00D538DE"/>
    <w:rsid w:val="00D5464E"/>
    <w:rsid w:val="00D56272"/>
    <w:rsid w:val="00D57F07"/>
    <w:rsid w:val="00D64E95"/>
    <w:rsid w:val="00D668E1"/>
    <w:rsid w:val="00D73608"/>
    <w:rsid w:val="00D73683"/>
    <w:rsid w:val="00D7448B"/>
    <w:rsid w:val="00D77223"/>
    <w:rsid w:val="00D86D39"/>
    <w:rsid w:val="00D91592"/>
    <w:rsid w:val="00D92BF2"/>
    <w:rsid w:val="00D9542C"/>
    <w:rsid w:val="00DA01F7"/>
    <w:rsid w:val="00DA6057"/>
    <w:rsid w:val="00DA6AF7"/>
    <w:rsid w:val="00DA7B1B"/>
    <w:rsid w:val="00DB1213"/>
    <w:rsid w:val="00DB21D9"/>
    <w:rsid w:val="00DB6924"/>
    <w:rsid w:val="00DC27A1"/>
    <w:rsid w:val="00DC401E"/>
    <w:rsid w:val="00DC7A78"/>
    <w:rsid w:val="00DD05DD"/>
    <w:rsid w:val="00DD331E"/>
    <w:rsid w:val="00DD450D"/>
    <w:rsid w:val="00DD47B3"/>
    <w:rsid w:val="00DD77D5"/>
    <w:rsid w:val="00DE7108"/>
    <w:rsid w:val="00DF1D47"/>
    <w:rsid w:val="00DF3745"/>
    <w:rsid w:val="00DF49FE"/>
    <w:rsid w:val="00E005AE"/>
    <w:rsid w:val="00E01E2E"/>
    <w:rsid w:val="00E025E4"/>
    <w:rsid w:val="00E05E0E"/>
    <w:rsid w:val="00E07049"/>
    <w:rsid w:val="00E10E28"/>
    <w:rsid w:val="00E11D46"/>
    <w:rsid w:val="00E13275"/>
    <w:rsid w:val="00E1769E"/>
    <w:rsid w:val="00E231B9"/>
    <w:rsid w:val="00E26C29"/>
    <w:rsid w:val="00E3531F"/>
    <w:rsid w:val="00E35ADF"/>
    <w:rsid w:val="00E520D8"/>
    <w:rsid w:val="00E521BD"/>
    <w:rsid w:val="00E5537A"/>
    <w:rsid w:val="00E56A7B"/>
    <w:rsid w:val="00E60FE9"/>
    <w:rsid w:val="00E64104"/>
    <w:rsid w:val="00E65042"/>
    <w:rsid w:val="00E66C4E"/>
    <w:rsid w:val="00E70384"/>
    <w:rsid w:val="00E70C62"/>
    <w:rsid w:val="00E775E8"/>
    <w:rsid w:val="00E81C92"/>
    <w:rsid w:val="00E83AD3"/>
    <w:rsid w:val="00E878D0"/>
    <w:rsid w:val="00E87B3F"/>
    <w:rsid w:val="00E941D9"/>
    <w:rsid w:val="00E96FD6"/>
    <w:rsid w:val="00E97C91"/>
    <w:rsid w:val="00EA06FA"/>
    <w:rsid w:val="00EA115C"/>
    <w:rsid w:val="00EA21C7"/>
    <w:rsid w:val="00EA5CD8"/>
    <w:rsid w:val="00EA6D32"/>
    <w:rsid w:val="00EA6FF5"/>
    <w:rsid w:val="00EA7579"/>
    <w:rsid w:val="00EB1831"/>
    <w:rsid w:val="00EB4B6B"/>
    <w:rsid w:val="00ED5351"/>
    <w:rsid w:val="00EE0A3A"/>
    <w:rsid w:val="00EE0E83"/>
    <w:rsid w:val="00EE7AD5"/>
    <w:rsid w:val="00EF2CBE"/>
    <w:rsid w:val="00EF43C6"/>
    <w:rsid w:val="00F00562"/>
    <w:rsid w:val="00F02252"/>
    <w:rsid w:val="00F05EB1"/>
    <w:rsid w:val="00F113A0"/>
    <w:rsid w:val="00F119E6"/>
    <w:rsid w:val="00F13841"/>
    <w:rsid w:val="00F16C9C"/>
    <w:rsid w:val="00F20932"/>
    <w:rsid w:val="00F22E49"/>
    <w:rsid w:val="00F32BF1"/>
    <w:rsid w:val="00F33A7F"/>
    <w:rsid w:val="00F412B9"/>
    <w:rsid w:val="00F43BC5"/>
    <w:rsid w:val="00F44DBD"/>
    <w:rsid w:val="00F528F6"/>
    <w:rsid w:val="00F56E81"/>
    <w:rsid w:val="00F62E35"/>
    <w:rsid w:val="00F62F66"/>
    <w:rsid w:val="00F650CE"/>
    <w:rsid w:val="00F72127"/>
    <w:rsid w:val="00F81D78"/>
    <w:rsid w:val="00F83FD5"/>
    <w:rsid w:val="00F86333"/>
    <w:rsid w:val="00F863A4"/>
    <w:rsid w:val="00F87187"/>
    <w:rsid w:val="00F871FA"/>
    <w:rsid w:val="00F90D2C"/>
    <w:rsid w:val="00F92A40"/>
    <w:rsid w:val="00F97541"/>
    <w:rsid w:val="00FA0C5F"/>
    <w:rsid w:val="00FA19E9"/>
    <w:rsid w:val="00FB33B8"/>
    <w:rsid w:val="00FC05F7"/>
    <w:rsid w:val="00FC1F05"/>
    <w:rsid w:val="00FC3C34"/>
    <w:rsid w:val="00FC4E85"/>
    <w:rsid w:val="00FC5154"/>
    <w:rsid w:val="00FD18D6"/>
    <w:rsid w:val="00FD5741"/>
    <w:rsid w:val="00FD7381"/>
    <w:rsid w:val="00FE090B"/>
    <w:rsid w:val="00FE2E10"/>
    <w:rsid w:val="00FE31C3"/>
    <w:rsid w:val="00FF17D7"/>
    <w:rsid w:val="00FF585F"/>
    <w:rsid w:val="00FF6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1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2570"/>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2C2570"/>
    <w:rPr>
      <w:b/>
      <w:bCs/>
    </w:rPr>
  </w:style>
  <w:style w:type="character" w:customStyle="1" w:styleId="ilad1">
    <w:name w:val="ilad1"/>
    <w:basedOn w:val="DefaultParagraphFont"/>
    <w:rsid w:val="002C2570"/>
  </w:style>
</w:styles>
</file>

<file path=word/webSettings.xml><?xml version="1.0" encoding="utf-8"?>
<w:webSettings xmlns:r="http://schemas.openxmlformats.org/officeDocument/2006/relationships" xmlns:w="http://schemas.openxmlformats.org/wordprocessingml/2006/main">
  <w:divs>
    <w:div w:id="101033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Warrens</dc:creator>
  <cp:keywords/>
  <dc:description/>
  <cp:lastModifiedBy>Warrens</cp:lastModifiedBy>
  <cp:revision>1</cp:revision>
  <dcterms:created xsi:type="dcterms:W3CDTF">2011-09-04T11:36:00Z</dcterms:created>
  <dcterms:modified xsi:type="dcterms:W3CDTF">2011-09-04T11:47:00Z</dcterms:modified>
</cp:coreProperties>
</file>